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A40" w:rsidRPr="00AD0663" w:rsidRDefault="00AD0663" w:rsidP="00AD0663">
      <w:pPr>
        <w:jc w:val="center"/>
        <w:rPr>
          <w:rFonts w:ascii="Times New Roman" w:hAnsi="Times New Roman" w:cs="Times New Roman"/>
          <w:sz w:val="28"/>
          <w:szCs w:val="28"/>
        </w:rPr>
      </w:pPr>
      <w:r w:rsidRPr="00AD0663">
        <w:rPr>
          <w:rFonts w:ascii="Times New Roman" w:hAnsi="Times New Roman" w:cs="Times New Roman"/>
          <w:sz w:val="28"/>
          <w:szCs w:val="28"/>
        </w:rPr>
        <w:t>Задание 11.</w:t>
      </w:r>
    </w:p>
    <w:p w:rsidR="00AD0663" w:rsidRPr="00AD0663" w:rsidRDefault="00AD0663">
      <w:pPr>
        <w:rPr>
          <w:rFonts w:ascii="Times New Roman" w:hAnsi="Times New Roman" w:cs="Times New Roman"/>
          <w:sz w:val="28"/>
          <w:szCs w:val="28"/>
        </w:rPr>
      </w:pPr>
      <w:r w:rsidRPr="00AD0663">
        <w:rPr>
          <w:rFonts w:ascii="Times New Roman" w:hAnsi="Times New Roman" w:cs="Times New Roman"/>
          <w:sz w:val="28"/>
          <w:szCs w:val="28"/>
        </w:rPr>
        <w:t>Стадия подачи проекта.</w:t>
      </w:r>
    </w:p>
    <w:p w:rsidR="00AD0663" w:rsidRPr="00AD0663" w:rsidRDefault="00AD0663">
      <w:pPr>
        <w:rPr>
          <w:rFonts w:ascii="Times New Roman" w:hAnsi="Times New Roman" w:cs="Times New Roman"/>
          <w:sz w:val="28"/>
          <w:szCs w:val="28"/>
        </w:rPr>
      </w:pPr>
      <w:r w:rsidRPr="00AD0663">
        <w:rPr>
          <w:rFonts w:ascii="Times New Roman" w:hAnsi="Times New Roman" w:cs="Times New Roman"/>
          <w:sz w:val="28"/>
          <w:szCs w:val="28"/>
        </w:rPr>
        <w:t>1. Продолжить вычерчивание проекта.</w:t>
      </w:r>
      <w:r w:rsidR="000C5F07">
        <w:rPr>
          <w:rFonts w:ascii="Times New Roman" w:hAnsi="Times New Roman" w:cs="Times New Roman"/>
          <w:sz w:val="28"/>
          <w:szCs w:val="28"/>
        </w:rPr>
        <w:t xml:space="preserve"> Подобрать шрифт для надписи, выполнить надпись. В</w:t>
      </w:r>
      <w:bookmarkStart w:id="0" w:name="_GoBack"/>
      <w:bookmarkEnd w:id="0"/>
      <w:r w:rsidR="000C5F07">
        <w:rPr>
          <w:rFonts w:ascii="Times New Roman" w:hAnsi="Times New Roman" w:cs="Times New Roman"/>
          <w:sz w:val="28"/>
          <w:szCs w:val="28"/>
        </w:rPr>
        <w:t>ыполнить штамп.</w:t>
      </w:r>
    </w:p>
    <w:p w:rsidR="00AD0663" w:rsidRPr="00AD0663" w:rsidRDefault="00AD0663">
      <w:pPr>
        <w:rPr>
          <w:rFonts w:ascii="Times New Roman" w:hAnsi="Times New Roman" w:cs="Times New Roman"/>
          <w:sz w:val="28"/>
          <w:szCs w:val="28"/>
        </w:rPr>
      </w:pPr>
      <w:r w:rsidRPr="00AD0663">
        <w:rPr>
          <w:rFonts w:ascii="Times New Roman" w:hAnsi="Times New Roman" w:cs="Times New Roman"/>
          <w:sz w:val="28"/>
          <w:szCs w:val="28"/>
        </w:rPr>
        <w:t>2. Начать выполнение демонстрационного макета к подаче проекта. Габариты основы произвольные, а рекомендуемый масштаб 1:25 или произвольный(линейный)</w:t>
      </w:r>
    </w:p>
    <w:p w:rsidR="00AD0663" w:rsidRPr="00AD0663" w:rsidRDefault="00AD0663">
      <w:pPr>
        <w:rPr>
          <w:rFonts w:ascii="Times New Roman" w:hAnsi="Times New Roman" w:cs="Times New Roman"/>
          <w:sz w:val="28"/>
          <w:szCs w:val="28"/>
        </w:rPr>
      </w:pPr>
    </w:p>
    <w:sectPr w:rsidR="00AD0663" w:rsidRPr="00AD0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681"/>
    <w:rsid w:val="000C5F07"/>
    <w:rsid w:val="001D5A40"/>
    <w:rsid w:val="00495681"/>
    <w:rsid w:val="00AD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757FE9-59C6-4EAA-A281-F0B4761FF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4</cp:revision>
  <dcterms:created xsi:type="dcterms:W3CDTF">2020-03-27T09:58:00Z</dcterms:created>
  <dcterms:modified xsi:type="dcterms:W3CDTF">2020-03-27T10:10:00Z</dcterms:modified>
</cp:coreProperties>
</file>